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DFAA" w14:textId="77E9A166" w:rsidR="00FC678B" w:rsidRPr="00EE61E1" w:rsidRDefault="0003176B" w:rsidP="00091AD6">
      <w:pPr>
        <w:jc w:val="center"/>
        <w:rPr>
          <w:rFonts w:ascii="TH SarabunPSK" w:hAnsi="TH SarabunPSK" w:cs="TH SarabunPSK" w:hint="cs"/>
        </w:rPr>
      </w:pPr>
      <w:r w:rsidRPr="00EE61E1">
        <w:rPr>
          <w:rFonts w:ascii="TH SarabunPSK" w:hAnsi="TH SarabunPSK" w:cs="TH SarabunPSK" w:hint="cs"/>
          <w:noProof/>
        </w:rPr>
        <w:drawing>
          <wp:inline distT="0" distB="0" distL="0" distR="0" wp14:anchorId="0B0EBF13" wp14:editId="601B8B28">
            <wp:extent cx="2649430" cy="523269"/>
            <wp:effectExtent l="0" t="0" r="0" b="0"/>
            <wp:docPr id="1283614520" name="รูปภาพ 1283614520" descr="รูปภาพประกอบด้วย ข้อความ, ตัวอักษร, เครื่องหมาย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520847" name="รูปภาพ 1" descr="รูปภาพประกอบด้วย ข้อความ, ตัวอักษร, เครื่องหมาย, กราฟิก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r="20461"/>
                    <a:stretch/>
                  </pic:blipFill>
                  <pic:spPr bwMode="auto">
                    <a:xfrm>
                      <a:off x="0" y="0"/>
                      <a:ext cx="2658307" cy="525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61E1">
        <w:rPr>
          <w:rFonts w:ascii="TH SarabunPSK" w:hAnsi="TH SarabunPSK" w:cs="TH SarabunPSK" w:hint="cs"/>
          <w:cs/>
        </w:rPr>
        <w:t xml:space="preserve"> </w:t>
      </w:r>
      <w:r w:rsidRPr="00EE61E1">
        <w:rPr>
          <w:rFonts w:ascii="TH SarabunPSK" w:hAnsi="TH SarabunPSK" w:cs="TH SarabunPSK" w:hint="cs"/>
          <w:noProof/>
          <w:cs/>
        </w:rPr>
        <w:t xml:space="preserve">  </w:t>
      </w:r>
      <w:r w:rsidRPr="00EE61E1">
        <w:rPr>
          <w:rFonts w:ascii="TH SarabunPSK" w:hAnsi="TH SarabunPSK" w:cs="TH SarabunPSK" w:hint="cs"/>
          <w:noProof/>
          <w:cs/>
        </w:rPr>
        <w:drawing>
          <wp:inline distT="0" distB="0" distL="0" distR="0" wp14:anchorId="17DD24F0" wp14:editId="45AFEE1F">
            <wp:extent cx="574040" cy="566278"/>
            <wp:effectExtent l="0" t="0" r="0" b="5715"/>
            <wp:docPr id="97040341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3445" r="19184" b="3114"/>
                    <a:stretch/>
                  </pic:blipFill>
                  <pic:spPr bwMode="auto">
                    <a:xfrm>
                      <a:off x="0" y="0"/>
                      <a:ext cx="575172" cy="5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61E1">
        <w:rPr>
          <w:rFonts w:ascii="TH SarabunPSK" w:hAnsi="TH SarabunPSK" w:cs="TH SarabunPSK" w:hint="cs"/>
          <w:noProof/>
          <w:cs/>
        </w:rPr>
        <w:t xml:space="preserve">    </w:t>
      </w:r>
      <w:r w:rsidRPr="00EE61E1">
        <w:rPr>
          <w:rFonts w:ascii="TH SarabunPSK" w:hAnsi="TH SarabunPSK" w:cs="TH SarabunPSK" w:hint="cs"/>
          <w:noProof/>
        </w:rPr>
        <w:drawing>
          <wp:inline distT="0" distB="0" distL="0" distR="0" wp14:anchorId="113B7C8B" wp14:editId="15532ED2">
            <wp:extent cx="580302" cy="539750"/>
            <wp:effectExtent l="0" t="0" r="0" b="0"/>
            <wp:docPr id="2112749107" name="รูปภาพ 1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8" cy="5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1E1">
        <w:rPr>
          <w:rFonts w:ascii="TH SarabunPSK" w:hAnsi="TH SarabunPSK" w:cs="TH SarabunPSK" w:hint="cs"/>
          <w:noProof/>
          <w:cs/>
        </w:rPr>
        <w:t xml:space="preserve">    </w:t>
      </w:r>
      <w:r w:rsidR="00091AD6" w:rsidRPr="00EE61E1">
        <w:rPr>
          <w:rFonts w:ascii="TH SarabunPSK" w:hAnsi="TH SarabunPSK" w:cs="TH SarabunPSK" w:hint="cs"/>
          <w:noProof/>
        </w:rPr>
        <w:drawing>
          <wp:inline distT="0" distB="0" distL="0" distR="0" wp14:anchorId="34A48FC6" wp14:editId="3ED0B6C6">
            <wp:extent cx="679557" cy="623570"/>
            <wp:effectExtent l="0" t="0" r="6350" b="5080"/>
            <wp:docPr id="1846520847" name="รูปภาพ 1" descr="รูปภาพประกอบด้วย ข้อความ, ตัวอักษร, เครื่องหมาย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520847" name="รูปภาพ 1" descr="รูปภาพประกอบด้วย ข้อความ, ตัวอักษร, เครื่องหมาย, กราฟิก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l="81406"/>
                    <a:stretch/>
                  </pic:blipFill>
                  <pic:spPr bwMode="auto">
                    <a:xfrm>
                      <a:off x="0" y="0"/>
                      <a:ext cx="680083" cy="62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53E51" w14:textId="4B526F9E" w:rsidR="00091AD6" w:rsidRPr="00EE61E1" w:rsidRDefault="00091AD6" w:rsidP="00380154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  <w:r w:rsidRPr="00EE61E1">
        <w:rPr>
          <w:rFonts w:ascii="TH SarabunPSK" w:hAnsi="TH SarabunPSK" w:cs="TH SarabunPSK" w:hint="cs"/>
          <w:b/>
          <w:bCs/>
          <w:sz w:val="36"/>
          <w:szCs w:val="44"/>
          <w:cs/>
        </w:rPr>
        <w:t>การฝึกอบรม</w:t>
      </w:r>
      <w:r w:rsidR="005024A3" w:rsidRPr="00EE61E1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</w:p>
    <w:p w14:paraId="7850AB07" w14:textId="77777777" w:rsidR="00091AD6" w:rsidRPr="00EE61E1" w:rsidRDefault="00091AD6" w:rsidP="00380154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  <w:r w:rsidRPr="00EE61E1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"การเพิ่มศักยภาพของผู้มีส่วนได้เสียในการท่องเที่ยวคาร์บอนต่ำ" </w:t>
      </w:r>
    </w:p>
    <w:p w14:paraId="05CFBB77" w14:textId="63193D7E" w:rsidR="00091AD6" w:rsidRPr="00EE61E1" w:rsidRDefault="00091AD6" w:rsidP="00380154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  <w:r w:rsidRPr="00EE61E1">
        <w:rPr>
          <w:rFonts w:ascii="TH SarabunPSK" w:hAnsi="TH SarabunPSK" w:cs="TH SarabunPSK" w:hint="cs"/>
          <w:sz w:val="28"/>
          <w:szCs w:val="36"/>
          <w:cs/>
        </w:rPr>
        <w:t>วัน</w:t>
      </w:r>
      <w:r w:rsidR="00955ADF" w:rsidRPr="00EE61E1">
        <w:rPr>
          <w:rFonts w:ascii="TH SarabunPSK" w:hAnsi="TH SarabunPSK" w:cs="TH SarabunPSK" w:hint="cs"/>
          <w:sz w:val="28"/>
          <w:szCs w:val="36"/>
          <w:cs/>
        </w:rPr>
        <w:t>จันทร์</w:t>
      </w:r>
      <w:r w:rsidRPr="00EE61E1">
        <w:rPr>
          <w:rFonts w:ascii="TH SarabunPSK" w:hAnsi="TH SarabunPSK" w:cs="TH SarabunPSK" w:hint="cs"/>
          <w:sz w:val="28"/>
          <w:szCs w:val="36"/>
          <w:cs/>
        </w:rPr>
        <w:t>ที่ 16 ตุลาคม 2566 เวลา 9.00 - 12.00 น.</w:t>
      </w:r>
    </w:p>
    <w:p w14:paraId="0D577324" w14:textId="399C2DF7" w:rsidR="00091AD6" w:rsidRPr="00EE61E1" w:rsidRDefault="00091AD6" w:rsidP="00380154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  <w:r w:rsidRPr="00EE61E1">
        <w:rPr>
          <w:rFonts w:ascii="TH SarabunPSK" w:hAnsi="TH SarabunPSK" w:cs="TH SarabunPSK" w:hint="cs"/>
          <w:sz w:val="28"/>
          <w:szCs w:val="36"/>
          <w:cs/>
        </w:rPr>
        <w:t>ณ วิทยาลัยนานาชาติ มหาวิทยาลัยบูรพา</w:t>
      </w:r>
      <w:r w:rsidR="005024A3" w:rsidRPr="00EE61E1">
        <w:rPr>
          <w:rFonts w:ascii="TH SarabunPSK" w:hAnsi="TH SarabunPSK" w:cs="TH SarabunPSK" w:hint="cs"/>
          <w:sz w:val="28"/>
          <w:szCs w:val="36"/>
          <w:cs/>
        </w:rPr>
        <w:t xml:space="preserve"> อ.เมืองชลบุรี จ.ชลบุรี</w:t>
      </w:r>
    </w:p>
    <w:p w14:paraId="39FD0A10" w14:textId="392B7713" w:rsidR="008C537C" w:rsidRPr="00EE61E1" w:rsidRDefault="008C537C" w:rsidP="00380154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  <w:r w:rsidRPr="00EE61E1">
        <w:rPr>
          <w:rFonts w:ascii="TH SarabunPSK" w:hAnsi="TH SarabunPSK" w:cs="TH SarabunPSK" w:hint="cs"/>
          <w:sz w:val="28"/>
          <w:szCs w:val="36"/>
          <w:cs/>
        </w:rPr>
        <w:t>และ</w:t>
      </w:r>
    </w:p>
    <w:p w14:paraId="5D99785E" w14:textId="4DB83D5D" w:rsidR="008C537C" w:rsidRPr="00EE61E1" w:rsidRDefault="008C537C" w:rsidP="008C537C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  <w:r w:rsidRPr="00EE61E1">
        <w:rPr>
          <w:rFonts w:ascii="TH SarabunPSK" w:hAnsi="TH SarabunPSK" w:cs="TH SarabunPSK" w:hint="cs"/>
          <w:sz w:val="28"/>
          <w:szCs w:val="36"/>
          <w:cs/>
        </w:rPr>
        <w:t>วัน</w:t>
      </w:r>
      <w:r w:rsidR="007537A5" w:rsidRPr="00EE61E1">
        <w:rPr>
          <w:rFonts w:ascii="TH SarabunPSK" w:hAnsi="TH SarabunPSK" w:cs="TH SarabunPSK" w:hint="cs"/>
          <w:sz w:val="28"/>
          <w:szCs w:val="36"/>
          <w:cs/>
        </w:rPr>
        <w:t>ศ</w:t>
      </w:r>
      <w:r w:rsidR="003E4765" w:rsidRPr="00EE61E1">
        <w:rPr>
          <w:rFonts w:ascii="TH SarabunPSK" w:hAnsi="TH SarabunPSK" w:cs="TH SarabunPSK" w:hint="cs"/>
          <w:sz w:val="28"/>
          <w:szCs w:val="36"/>
          <w:cs/>
        </w:rPr>
        <w:t>ุกร์</w:t>
      </w:r>
      <w:r w:rsidRPr="00EE61E1">
        <w:rPr>
          <w:rFonts w:ascii="TH SarabunPSK" w:hAnsi="TH SarabunPSK" w:cs="TH SarabunPSK" w:hint="cs"/>
          <w:sz w:val="28"/>
          <w:szCs w:val="36"/>
          <w:cs/>
        </w:rPr>
        <w:t xml:space="preserve">ที่ </w:t>
      </w:r>
      <w:r w:rsidR="003E4765" w:rsidRPr="00EE61E1">
        <w:rPr>
          <w:rFonts w:ascii="TH SarabunPSK" w:hAnsi="TH SarabunPSK" w:cs="TH SarabunPSK" w:hint="cs"/>
          <w:sz w:val="28"/>
          <w:szCs w:val="36"/>
          <w:cs/>
        </w:rPr>
        <w:t>20</w:t>
      </w:r>
      <w:r w:rsidRPr="00EE61E1">
        <w:rPr>
          <w:rFonts w:ascii="TH SarabunPSK" w:hAnsi="TH SarabunPSK" w:cs="TH SarabunPSK" w:hint="cs"/>
          <w:sz w:val="28"/>
          <w:szCs w:val="36"/>
          <w:cs/>
        </w:rPr>
        <w:t xml:space="preserve"> ตุลาคม 2566 เวลา 9.00 - 12.00 น.</w:t>
      </w:r>
    </w:p>
    <w:p w14:paraId="63ABA7D5" w14:textId="4F3A2301" w:rsidR="008C537C" w:rsidRPr="00EE61E1" w:rsidRDefault="008C537C" w:rsidP="008C537C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  <w:r w:rsidRPr="00EE61E1">
        <w:rPr>
          <w:rFonts w:ascii="TH SarabunPSK" w:hAnsi="TH SarabunPSK" w:cs="TH SarabunPSK" w:hint="cs"/>
          <w:sz w:val="28"/>
          <w:szCs w:val="36"/>
          <w:cs/>
        </w:rPr>
        <w:t xml:space="preserve">ณ </w:t>
      </w:r>
      <w:r w:rsidR="00C064A2" w:rsidRPr="00EE61E1">
        <w:rPr>
          <w:rFonts w:ascii="TH SarabunPSK" w:hAnsi="TH SarabunPSK" w:cs="TH SarabunPSK" w:hint="cs"/>
          <w:sz w:val="28"/>
          <w:szCs w:val="36"/>
          <w:cs/>
        </w:rPr>
        <w:t>ศูนย์การเรียนรู้เพาะพันธุ์ปูไข่</w:t>
      </w:r>
      <w:r w:rsidR="00C60482" w:rsidRPr="00EE61E1">
        <w:rPr>
          <w:rFonts w:ascii="TH SarabunPSK" w:hAnsi="TH SarabunPSK" w:cs="TH SarabunPSK" w:hint="cs"/>
          <w:sz w:val="28"/>
          <w:szCs w:val="36"/>
          <w:cs/>
        </w:rPr>
        <w:t xml:space="preserve"> (</w:t>
      </w:r>
      <w:r w:rsidR="00C60482" w:rsidRPr="00EE61E1">
        <w:rPr>
          <w:rFonts w:ascii="TH SarabunPSK" w:hAnsi="TH SarabunPSK" w:cs="TH SarabunPSK" w:hint="cs"/>
          <w:sz w:val="28"/>
          <w:szCs w:val="36"/>
          <w:cs/>
        </w:rPr>
        <w:t>ศูนย์เรียนรู้ธนาคารปูม้า</w:t>
      </w:r>
      <w:r w:rsidR="00C60482" w:rsidRPr="00EE61E1">
        <w:rPr>
          <w:rFonts w:ascii="TH SarabunPSK" w:hAnsi="TH SarabunPSK" w:cs="TH SarabunPSK" w:hint="cs"/>
          <w:sz w:val="28"/>
          <w:szCs w:val="36"/>
          <w:cs/>
        </w:rPr>
        <w:t>)</w:t>
      </w:r>
      <w:r w:rsidR="00C064A2" w:rsidRPr="00EE61E1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9925E9" w:rsidRPr="00EE61E1">
        <w:rPr>
          <w:rFonts w:ascii="TH SarabunPSK" w:hAnsi="TH SarabunPSK" w:cs="TH SarabunPSK" w:hint="cs"/>
          <w:sz w:val="28"/>
          <w:szCs w:val="36"/>
          <w:cs/>
        </w:rPr>
        <w:t>ต.</w:t>
      </w:r>
      <w:r w:rsidRPr="00EE61E1">
        <w:rPr>
          <w:rFonts w:ascii="TH SarabunPSK" w:hAnsi="TH SarabunPSK" w:cs="TH SarabunPSK" w:hint="cs"/>
          <w:sz w:val="28"/>
          <w:szCs w:val="36"/>
          <w:cs/>
        </w:rPr>
        <w:t>บางเสร่ อ.สัตหีบ จ.ชลบุรี</w:t>
      </w:r>
    </w:p>
    <w:p w14:paraId="791E89CB" w14:textId="2515CF3C" w:rsidR="00091AD6" w:rsidRPr="00EE61E1" w:rsidRDefault="00091AD6" w:rsidP="00380154">
      <w:pPr>
        <w:jc w:val="center"/>
        <w:rPr>
          <w:rFonts w:ascii="TH SarabunPSK" w:hAnsi="TH SarabunPSK" w:cs="TH SarabunPSK" w:hint="cs"/>
        </w:rPr>
      </w:pPr>
      <w:r w:rsidRPr="00EE61E1">
        <w:rPr>
          <w:rFonts w:ascii="TH SarabunPSK" w:hAnsi="TH SarabunPSK" w:cs="TH SarabunPSK" w:hint="cs"/>
          <w:cs/>
        </w:rPr>
        <w:t>----------------------------------------------</w:t>
      </w:r>
      <w:r w:rsidR="00380154" w:rsidRPr="00EE61E1">
        <w:rPr>
          <w:rFonts w:ascii="TH SarabunPSK" w:hAnsi="TH SarabunPSK" w:cs="TH SarabunPSK" w:hint="cs"/>
          <w:cs/>
        </w:rPr>
        <w:t>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804"/>
      </w:tblGrid>
      <w:tr w:rsidR="00091AD6" w:rsidRPr="00EE61E1" w14:paraId="0F740DAC" w14:textId="77777777" w:rsidTr="008C537C">
        <w:tc>
          <w:tcPr>
            <w:tcW w:w="2222" w:type="dxa"/>
          </w:tcPr>
          <w:p w14:paraId="7CCAAF9D" w14:textId="2A9638CF" w:rsidR="00091AD6" w:rsidRPr="00EE61E1" w:rsidRDefault="00091AD6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8.30 – 9.00 น</w:t>
            </w:r>
          </w:p>
        </w:tc>
        <w:tc>
          <w:tcPr>
            <w:tcW w:w="6804" w:type="dxa"/>
          </w:tcPr>
          <w:p w14:paraId="06C0045D" w14:textId="49BDEAFE" w:rsidR="00091AD6" w:rsidRPr="00EE61E1" w:rsidRDefault="00091AD6" w:rsidP="00091AD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</w:tr>
      <w:tr w:rsidR="00091AD6" w:rsidRPr="00EE61E1" w14:paraId="7FAEEE07" w14:textId="77777777" w:rsidTr="008C537C">
        <w:tc>
          <w:tcPr>
            <w:tcW w:w="2222" w:type="dxa"/>
          </w:tcPr>
          <w:p w14:paraId="723D4790" w14:textId="751CADF1" w:rsidR="00091AD6" w:rsidRPr="00EE61E1" w:rsidRDefault="00380154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9.00-10.00 น.</w:t>
            </w:r>
          </w:p>
        </w:tc>
        <w:tc>
          <w:tcPr>
            <w:tcW w:w="6804" w:type="dxa"/>
          </w:tcPr>
          <w:p w14:paraId="1B0788C6" w14:textId="77777777" w:rsidR="00091AD6" w:rsidRPr="00EE61E1" w:rsidRDefault="00091AD6" w:rsidP="00091AD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การบรรยาย “ผลกระทบของอุตสาหกรรมท่องเที่ยวต่อสิ่งแวดล้อม”</w:t>
            </w:r>
          </w:p>
          <w:p w14:paraId="33EF557A" w14:textId="47264E7A" w:rsidR="00091AD6" w:rsidRPr="00EE61E1" w:rsidRDefault="00091AD6" w:rsidP="00955ADF">
            <w:pPr>
              <w:ind w:right="-29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ดร.ปัณฑิตา ตันวัฒนะ สถาบันวิจัยสภาวะแวดล้อม จุฬาลงกรณ์มหาวิทยาลั</w:t>
            </w:r>
            <w:r w:rsidR="00380154"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5ADF"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1E1"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ผศ.ดร.กฤษฏิพัทธ์ พิชญะเดชอนันต์</w:t>
            </w:r>
            <w:r w:rsidR="00380154"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วิทยาลัยนานาชาติ มหาวิทยาลัยบูรพา</w:t>
            </w:r>
          </w:p>
        </w:tc>
      </w:tr>
      <w:tr w:rsidR="00091AD6" w:rsidRPr="00EE61E1" w14:paraId="73CAFA4B" w14:textId="77777777" w:rsidTr="008C537C">
        <w:tc>
          <w:tcPr>
            <w:tcW w:w="2222" w:type="dxa"/>
          </w:tcPr>
          <w:p w14:paraId="74EE7209" w14:textId="0B983730" w:rsidR="00091AD6" w:rsidRPr="00EE61E1" w:rsidRDefault="00380154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10.00-10.20 น.</w:t>
            </w:r>
          </w:p>
        </w:tc>
        <w:tc>
          <w:tcPr>
            <w:tcW w:w="6804" w:type="dxa"/>
          </w:tcPr>
          <w:p w14:paraId="7A99A7E5" w14:textId="2837EEEE" w:rsidR="00091AD6" w:rsidRPr="00EE61E1" w:rsidRDefault="00380154" w:rsidP="00955ADF">
            <w:pPr>
              <w:ind w:right="-29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E6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การบรรยาย “การท่องเที่ยวคาร์บอนต่ำและกรณีศึกษา</w:t>
            </w:r>
            <w:r w:rsidRPr="00EE61E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Pr="00EE6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จังหวัดน่าน”</w:t>
            </w: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โดย ดร.ปัณฑิตา ตันวัฒนะ สถาบันวิจัยสภาวะแวดล้อม จุฬาลงกรณ์มหาวิทยาลัย </w:t>
            </w:r>
          </w:p>
        </w:tc>
      </w:tr>
      <w:tr w:rsidR="00091AD6" w:rsidRPr="00EE61E1" w14:paraId="038295A9" w14:textId="77777777" w:rsidTr="008C537C">
        <w:tc>
          <w:tcPr>
            <w:tcW w:w="2222" w:type="dxa"/>
          </w:tcPr>
          <w:p w14:paraId="4CF1040F" w14:textId="28C7F90B" w:rsidR="00091AD6" w:rsidRPr="00EE61E1" w:rsidRDefault="00380154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10.20-10.40 น. </w:t>
            </w:r>
          </w:p>
        </w:tc>
        <w:tc>
          <w:tcPr>
            <w:tcW w:w="6804" w:type="dxa"/>
          </w:tcPr>
          <w:p w14:paraId="5535942E" w14:textId="21D4B69A" w:rsidR="00091AD6" w:rsidRPr="00EE61E1" w:rsidRDefault="00380154" w:rsidP="00091AD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091AD6" w:rsidRPr="00EE61E1" w14:paraId="5CF2D40F" w14:textId="77777777" w:rsidTr="008C537C">
        <w:tc>
          <w:tcPr>
            <w:tcW w:w="2222" w:type="dxa"/>
          </w:tcPr>
          <w:p w14:paraId="43B42BEB" w14:textId="1ECE24DD" w:rsidR="00091AD6" w:rsidRPr="00EE61E1" w:rsidRDefault="00380154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10.40-11.00 น.</w:t>
            </w:r>
          </w:p>
        </w:tc>
        <w:tc>
          <w:tcPr>
            <w:tcW w:w="6804" w:type="dxa"/>
          </w:tcPr>
          <w:p w14:paraId="7205A0B2" w14:textId="1C0CE819" w:rsidR="00091AD6" w:rsidRPr="00EE61E1" w:rsidRDefault="00380154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การบรรยาย “แนวทางการจัดการการท่องเที่ยวคาร์บอนต่ำ</w:t>
            </w: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โดย ดร.ณัฐพงศ์ ตันติวิวัฒนพันธ์ และดร.กิตติวุฒิ เฉลยถ้อย สถาบันวิจัยสภาวะแวดล้อม จุฬาลงกรณ์มหาวิทยาลัย</w:t>
            </w:r>
          </w:p>
        </w:tc>
      </w:tr>
      <w:tr w:rsidR="00380154" w:rsidRPr="00EE61E1" w14:paraId="5705ED1C" w14:textId="77777777" w:rsidTr="008C537C">
        <w:tc>
          <w:tcPr>
            <w:tcW w:w="2222" w:type="dxa"/>
          </w:tcPr>
          <w:p w14:paraId="43970DA5" w14:textId="2731A3FF" w:rsidR="00380154" w:rsidRPr="00EE61E1" w:rsidRDefault="00380154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11.00-11.30 น.</w:t>
            </w:r>
          </w:p>
        </w:tc>
        <w:tc>
          <w:tcPr>
            <w:tcW w:w="6804" w:type="dxa"/>
          </w:tcPr>
          <w:p w14:paraId="14F35B65" w14:textId="03AC60DD" w:rsidR="00380154" w:rsidRPr="00EE61E1" w:rsidRDefault="00380154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การบรรยาย “แนวทางการประเมินคาร์บอนฟุตพริ้นท์เบื้องต้น”</w:t>
            </w: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โดย ดร.ณัฐพงศ์ ตันติวิวัฒนพันธ์ และดร.กิตติวุฒิ เฉลยถ้อย</w:t>
            </w:r>
            <w:r w:rsid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สถาบันวิจัยสภาวะแวดล้อม จุฬาลงกรณ์มหาวิทยาลัย</w:t>
            </w:r>
          </w:p>
        </w:tc>
      </w:tr>
      <w:tr w:rsidR="00380154" w:rsidRPr="00EE61E1" w14:paraId="685E82EE" w14:textId="77777777" w:rsidTr="008C537C">
        <w:trPr>
          <w:trHeight w:val="224"/>
        </w:trPr>
        <w:tc>
          <w:tcPr>
            <w:tcW w:w="2222" w:type="dxa"/>
          </w:tcPr>
          <w:p w14:paraId="19662696" w14:textId="3D66DD0D" w:rsidR="00380154" w:rsidRPr="00EE61E1" w:rsidRDefault="00380154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11.30-12.00 น.</w:t>
            </w:r>
          </w:p>
        </w:tc>
        <w:tc>
          <w:tcPr>
            <w:tcW w:w="6804" w:type="dxa"/>
          </w:tcPr>
          <w:p w14:paraId="7EE3130B" w14:textId="49D17B36" w:rsidR="00380154" w:rsidRPr="00EE61E1" w:rsidRDefault="00380154" w:rsidP="00091A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61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การพูดคุยซักถามและแบ่งปันประสบการณ์ในการดำเนินงานด้านสิ่งแวดล้อม</w:t>
            </w:r>
          </w:p>
        </w:tc>
      </w:tr>
    </w:tbl>
    <w:p w14:paraId="07A72B93" w14:textId="0C2395DF" w:rsidR="00091AD6" w:rsidRPr="00EE61E1" w:rsidRDefault="008C537C" w:rsidP="008C537C">
      <w:pPr>
        <w:spacing w:after="0" w:line="240" w:lineRule="auto"/>
        <w:ind w:right="-330"/>
        <w:rPr>
          <w:rFonts w:ascii="TH SarabunPSK" w:hAnsi="TH SarabunPSK" w:cs="TH SarabunPSK" w:hint="cs"/>
        </w:rPr>
      </w:pPr>
      <w:r w:rsidRPr="00EE61E1">
        <w:rPr>
          <w:rFonts w:ascii="TH SarabunPSK" w:hAnsi="TH SarabunPSK" w:cs="TH SarabunPSK" w:hint="cs"/>
          <w:sz w:val="32"/>
          <w:szCs w:val="32"/>
        </w:rPr>
        <w:t xml:space="preserve"> 12.00-13.00 </w:t>
      </w:r>
      <w:r w:rsidRPr="00EE61E1">
        <w:rPr>
          <w:rFonts w:ascii="TH SarabunPSK" w:hAnsi="TH SarabunPSK" w:cs="TH SarabunPSK" w:hint="cs"/>
          <w:sz w:val="32"/>
          <w:szCs w:val="32"/>
          <w:cs/>
        </w:rPr>
        <w:t>น.</w:t>
      </w:r>
      <w:r w:rsidRPr="00EE61E1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Pr="00EE61E1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Pr="00EE61E1">
        <w:rPr>
          <w:rFonts w:ascii="TH SarabunPSK" w:hAnsi="TH SarabunPSK" w:cs="TH SarabunPSK" w:hint="cs"/>
          <w:b/>
          <w:bCs/>
          <w:sz w:val="32"/>
          <w:szCs w:val="32"/>
          <w:cs/>
        </w:rPr>
        <w:t>รับประทานอาหารกลางวัน</w:t>
      </w:r>
    </w:p>
    <w:p w14:paraId="56FBC6F4" w14:textId="77777777" w:rsidR="005024A3" w:rsidRPr="00EE61E1" w:rsidRDefault="005024A3" w:rsidP="00091AD6">
      <w:pPr>
        <w:rPr>
          <w:rFonts w:ascii="TH SarabunPSK" w:hAnsi="TH SarabunPSK" w:cs="TH SarabunPSK" w:hint="cs"/>
        </w:rPr>
      </w:pPr>
    </w:p>
    <w:p w14:paraId="65226713" w14:textId="77777777" w:rsidR="005024A3" w:rsidRPr="00EE61E1" w:rsidRDefault="005024A3" w:rsidP="00091AD6">
      <w:pPr>
        <w:rPr>
          <w:rFonts w:ascii="TH SarabunPSK" w:hAnsi="TH SarabunPSK" w:cs="TH SarabunPSK" w:hint="cs"/>
        </w:rPr>
      </w:pPr>
    </w:p>
    <w:sectPr w:rsidR="005024A3" w:rsidRPr="00EE6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D6"/>
    <w:rsid w:val="0003176B"/>
    <w:rsid w:val="00091AD6"/>
    <w:rsid w:val="000B3AD4"/>
    <w:rsid w:val="00380154"/>
    <w:rsid w:val="003E4765"/>
    <w:rsid w:val="004E174F"/>
    <w:rsid w:val="005024A3"/>
    <w:rsid w:val="007537A5"/>
    <w:rsid w:val="007C3B3B"/>
    <w:rsid w:val="008C537C"/>
    <w:rsid w:val="00955ADF"/>
    <w:rsid w:val="009925E9"/>
    <w:rsid w:val="009977E9"/>
    <w:rsid w:val="00C064A2"/>
    <w:rsid w:val="00C60482"/>
    <w:rsid w:val="00D06E01"/>
    <w:rsid w:val="00EE61E1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4294"/>
  <w15:chartTrackingRefBased/>
  <w15:docId w15:val="{3849FF53-CF1F-424B-9EAF-600EC5BD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Kittwoot Chaloeytoy</dc:creator>
  <cp:keywords/>
  <dc:description/>
  <cp:lastModifiedBy>Kittwoot Chaloeytoy</cp:lastModifiedBy>
  <cp:revision>9</cp:revision>
  <dcterms:created xsi:type="dcterms:W3CDTF">2023-06-02T08:58:00Z</dcterms:created>
  <dcterms:modified xsi:type="dcterms:W3CDTF">2023-07-14T10:17:00Z</dcterms:modified>
</cp:coreProperties>
</file>